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0A" w:rsidRPr="007B5E70" w:rsidRDefault="0073700A" w:rsidP="00FF6DC8">
      <w:pPr>
        <w:spacing w:line="600" w:lineRule="exact"/>
        <w:jc w:val="left"/>
        <w:rPr>
          <w:rFonts w:ascii="黑体" w:eastAsia="黑体" w:hAnsi="黑体"/>
          <w:spacing w:val="-6"/>
          <w:sz w:val="32"/>
          <w:szCs w:val="32"/>
        </w:rPr>
      </w:pPr>
      <w:r w:rsidRPr="007B5E70">
        <w:rPr>
          <w:rFonts w:ascii="黑体" w:eastAsia="黑体" w:hAnsi="黑体" w:hint="eastAsia"/>
          <w:spacing w:val="-6"/>
          <w:sz w:val="32"/>
          <w:szCs w:val="32"/>
        </w:rPr>
        <w:t>附件3</w:t>
      </w:r>
    </w:p>
    <w:p w:rsidR="0073700A" w:rsidRPr="007B5E70" w:rsidRDefault="0073700A" w:rsidP="00FF6DC8">
      <w:pPr>
        <w:spacing w:line="600" w:lineRule="exact"/>
        <w:jc w:val="left"/>
        <w:rPr>
          <w:rFonts w:ascii="黑体" w:eastAsia="黑体" w:hAnsi="黑体"/>
          <w:spacing w:val="-6"/>
          <w:sz w:val="28"/>
          <w:szCs w:val="32"/>
        </w:rPr>
      </w:pPr>
    </w:p>
    <w:p w:rsidR="00C91D14" w:rsidRPr="007B5E70" w:rsidRDefault="00264FB2" w:rsidP="00FF6DC8">
      <w:pPr>
        <w:spacing w:line="600" w:lineRule="exact"/>
        <w:jc w:val="center"/>
        <w:rPr>
          <w:rFonts w:ascii="方正小标宋简体" w:eastAsia="方正小标宋简体" w:hAnsi="黑体"/>
          <w:spacing w:val="-6"/>
          <w:sz w:val="36"/>
          <w:szCs w:val="32"/>
        </w:rPr>
      </w:pPr>
      <w:r w:rsidRPr="007B5E70">
        <w:rPr>
          <w:rFonts w:ascii="方正小标宋简体" w:eastAsia="方正小标宋简体" w:hAnsi="黑体" w:hint="eastAsia"/>
          <w:spacing w:val="-6"/>
          <w:sz w:val="36"/>
          <w:szCs w:val="32"/>
        </w:rPr>
        <w:t>教职工</w:t>
      </w:r>
      <w:r w:rsidR="00F53421" w:rsidRPr="007B5E70">
        <w:rPr>
          <w:rFonts w:ascii="方正小标宋简体" w:eastAsia="方正小标宋简体" w:hAnsi="黑体" w:hint="eastAsia"/>
          <w:spacing w:val="-6"/>
          <w:sz w:val="36"/>
          <w:szCs w:val="32"/>
        </w:rPr>
        <w:t>201</w:t>
      </w:r>
      <w:r w:rsidR="00FD7A9B" w:rsidRPr="007B5E70">
        <w:rPr>
          <w:rFonts w:ascii="方正小标宋简体" w:eastAsia="方正小标宋简体" w:hAnsi="黑体" w:hint="eastAsia"/>
          <w:spacing w:val="-6"/>
          <w:sz w:val="36"/>
          <w:szCs w:val="32"/>
        </w:rPr>
        <w:t>8</w:t>
      </w:r>
      <w:r w:rsidR="000D2551" w:rsidRPr="007B5E70">
        <w:rPr>
          <w:rFonts w:ascii="方正小标宋简体" w:eastAsia="方正小标宋简体" w:hAnsi="黑体" w:hint="eastAsia"/>
          <w:spacing w:val="-6"/>
          <w:sz w:val="36"/>
          <w:szCs w:val="32"/>
        </w:rPr>
        <w:t>年</w:t>
      </w:r>
      <w:r w:rsidR="0022774B" w:rsidRPr="007B5E70">
        <w:rPr>
          <w:rFonts w:ascii="方正小标宋简体" w:eastAsia="方正小标宋简体" w:hAnsi="黑体" w:hint="eastAsia"/>
          <w:spacing w:val="-6"/>
          <w:sz w:val="36"/>
          <w:szCs w:val="32"/>
        </w:rPr>
        <w:t>度</w:t>
      </w:r>
      <w:r w:rsidR="00AB4930" w:rsidRPr="007B5E70">
        <w:rPr>
          <w:rFonts w:ascii="方正小标宋简体" w:eastAsia="方正小标宋简体" w:hAnsi="黑体" w:hint="eastAsia"/>
          <w:spacing w:val="-6"/>
          <w:sz w:val="36"/>
          <w:szCs w:val="32"/>
        </w:rPr>
        <w:t>考核</w:t>
      </w:r>
      <w:r w:rsidR="00D16EEC" w:rsidRPr="007B5E70">
        <w:rPr>
          <w:rFonts w:ascii="方正小标宋简体" w:eastAsia="方正小标宋简体" w:hAnsi="黑体" w:hint="eastAsia"/>
          <w:spacing w:val="-6"/>
          <w:sz w:val="36"/>
          <w:szCs w:val="32"/>
        </w:rPr>
        <w:t>工作</w:t>
      </w:r>
      <w:r w:rsidR="00896EDF" w:rsidRPr="007B5E70">
        <w:rPr>
          <w:rFonts w:ascii="方正小标宋简体" w:eastAsia="方正小标宋简体" w:hAnsi="黑体" w:hint="eastAsia"/>
          <w:spacing w:val="-6"/>
          <w:sz w:val="36"/>
          <w:szCs w:val="32"/>
        </w:rPr>
        <w:t>安排</w:t>
      </w:r>
    </w:p>
    <w:p w:rsidR="0022774B" w:rsidRPr="007B5E70" w:rsidRDefault="0022774B" w:rsidP="00FF6DC8">
      <w:pPr>
        <w:spacing w:line="600" w:lineRule="exact"/>
        <w:rPr>
          <w:rFonts w:asciiTheme="minorEastAsia" w:hAnsiTheme="minorEastAsia"/>
          <w:sz w:val="28"/>
          <w:szCs w:val="32"/>
        </w:rPr>
      </w:pPr>
    </w:p>
    <w:p w:rsidR="00896EDF" w:rsidRPr="007B5E70" w:rsidRDefault="007B5E70" w:rsidP="00FF6DC8">
      <w:pPr>
        <w:spacing w:line="600" w:lineRule="exact"/>
        <w:ind w:firstLine="570"/>
        <w:rPr>
          <w:rFonts w:ascii="仿宋_GB2312" w:eastAsia="仿宋_GB2312" w:hAnsiTheme="minorEastAsia"/>
          <w:sz w:val="32"/>
          <w:szCs w:val="32"/>
        </w:rPr>
      </w:pPr>
      <w:r w:rsidRPr="007B5E70">
        <w:rPr>
          <w:rFonts w:ascii="仿宋_GB2312" w:eastAsia="仿宋_GB2312" w:hAnsiTheme="minorEastAsia" w:hint="eastAsia"/>
          <w:sz w:val="32"/>
          <w:szCs w:val="32"/>
        </w:rPr>
        <w:t>根据《河南省人力资源和社会保障厅关于做好2018年事业单位工作人员年度考核工作有关问题的通知》（豫</w:t>
      </w:r>
      <w:proofErr w:type="gramStart"/>
      <w:r w:rsidRPr="007B5E70">
        <w:rPr>
          <w:rFonts w:ascii="仿宋_GB2312" w:eastAsia="仿宋_GB2312" w:hAnsiTheme="minorEastAsia" w:hint="eastAsia"/>
          <w:sz w:val="32"/>
          <w:szCs w:val="32"/>
        </w:rPr>
        <w:t>人社函</w:t>
      </w:r>
      <w:proofErr w:type="gramEnd"/>
      <w:r w:rsidRPr="007B5E70">
        <w:rPr>
          <w:rFonts w:ascii="仿宋_GB2312" w:eastAsia="仿宋_GB2312" w:hAnsiTheme="minorEastAsia" w:hint="eastAsia"/>
          <w:sz w:val="32"/>
          <w:szCs w:val="32"/>
        </w:rPr>
        <w:t>〔2018〕525号）及 《郑州轻工业学院岗位绩效考核办法》</w:t>
      </w:r>
      <w:r>
        <w:rPr>
          <w:rFonts w:ascii="仿宋_GB2312" w:eastAsia="仿宋_GB2312" w:hAnsiTheme="minorEastAsia" w:hint="eastAsia"/>
          <w:sz w:val="32"/>
          <w:szCs w:val="32"/>
        </w:rPr>
        <w:t>有关要求</w:t>
      </w:r>
      <w:r w:rsidR="00896EDF" w:rsidRPr="007B5E70">
        <w:rPr>
          <w:rFonts w:ascii="仿宋_GB2312" w:eastAsia="仿宋_GB2312" w:hAnsiTheme="minorEastAsia" w:hint="eastAsia"/>
          <w:sz w:val="32"/>
          <w:szCs w:val="32"/>
        </w:rPr>
        <w:t>，结合我校实际，现将201</w:t>
      </w:r>
      <w:r w:rsidR="00FD7A9B" w:rsidRPr="007B5E70">
        <w:rPr>
          <w:rFonts w:ascii="仿宋_GB2312" w:eastAsia="仿宋_GB2312" w:hAnsiTheme="minorEastAsia" w:hint="eastAsia"/>
          <w:sz w:val="32"/>
          <w:szCs w:val="32"/>
        </w:rPr>
        <w:t>8</w:t>
      </w:r>
      <w:r w:rsidR="00896EDF" w:rsidRPr="007B5E70">
        <w:rPr>
          <w:rFonts w:ascii="仿宋_GB2312" w:eastAsia="仿宋_GB2312" w:hAnsiTheme="minorEastAsia" w:hint="eastAsia"/>
          <w:sz w:val="32"/>
          <w:szCs w:val="32"/>
        </w:rPr>
        <w:t>年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教职工年度</w:t>
      </w:r>
      <w:r w:rsidR="00896EDF" w:rsidRPr="007B5E70">
        <w:rPr>
          <w:rFonts w:ascii="仿宋_GB2312" w:eastAsia="仿宋_GB2312" w:hAnsiTheme="minorEastAsia" w:hint="eastAsia"/>
          <w:sz w:val="32"/>
          <w:szCs w:val="32"/>
        </w:rPr>
        <w:t>考核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工作</w:t>
      </w:r>
      <w:r w:rsidR="00896EDF" w:rsidRPr="007B5E70">
        <w:rPr>
          <w:rFonts w:ascii="仿宋_GB2312" w:eastAsia="仿宋_GB2312" w:hAnsiTheme="minorEastAsia" w:hint="eastAsia"/>
          <w:sz w:val="32"/>
          <w:szCs w:val="32"/>
        </w:rPr>
        <w:t>有关事宜安排如下：</w:t>
      </w:r>
    </w:p>
    <w:p w:rsidR="00264FB2" w:rsidRPr="007B5E70" w:rsidRDefault="00264FB2" w:rsidP="00FF6DC8">
      <w:pPr>
        <w:spacing w:line="600" w:lineRule="exact"/>
        <w:ind w:firstLine="570"/>
        <w:rPr>
          <w:rFonts w:ascii="黑体" w:eastAsia="黑体" w:hAnsi="黑体"/>
          <w:sz w:val="32"/>
          <w:szCs w:val="32"/>
        </w:rPr>
      </w:pPr>
      <w:r w:rsidRPr="007B5E70">
        <w:rPr>
          <w:rFonts w:ascii="黑体" w:eastAsia="黑体" w:hAnsi="黑体" w:hint="eastAsia"/>
          <w:sz w:val="32"/>
          <w:szCs w:val="32"/>
        </w:rPr>
        <w:t>一、考核内容及等次</w:t>
      </w:r>
    </w:p>
    <w:p w:rsidR="00264FB2" w:rsidRPr="007B5E70" w:rsidRDefault="00264FB2" w:rsidP="00FF6DC8">
      <w:pPr>
        <w:spacing w:line="600" w:lineRule="exact"/>
        <w:ind w:firstLine="570"/>
        <w:rPr>
          <w:rFonts w:ascii="仿宋_GB2312" w:eastAsia="仿宋_GB2312" w:hAnsiTheme="minorEastAsia"/>
          <w:sz w:val="32"/>
          <w:szCs w:val="32"/>
        </w:rPr>
      </w:pPr>
      <w:r w:rsidRPr="007B5E70">
        <w:rPr>
          <w:rFonts w:ascii="仿宋_GB2312" w:eastAsia="仿宋_GB2312" w:hAnsiTheme="minorEastAsia" w:hint="eastAsia"/>
          <w:sz w:val="32"/>
          <w:szCs w:val="32"/>
        </w:rPr>
        <w:t>教职工年度考核以所聘用岗位的岗位职责为基本依据，以服务对象满意度和平时考核为基础，重点考核工作绩效。考核结果分为优秀、合格、基本合格、不合格四个等次。</w:t>
      </w:r>
    </w:p>
    <w:p w:rsidR="00264FB2" w:rsidRPr="007B5E70" w:rsidRDefault="00264FB2" w:rsidP="00FF6DC8">
      <w:pPr>
        <w:spacing w:line="600" w:lineRule="exact"/>
        <w:ind w:firstLine="570"/>
        <w:rPr>
          <w:rFonts w:ascii="黑体" w:eastAsia="黑体" w:hAnsi="黑体"/>
          <w:sz w:val="32"/>
          <w:szCs w:val="32"/>
        </w:rPr>
      </w:pPr>
      <w:r w:rsidRPr="007B5E70">
        <w:rPr>
          <w:rFonts w:ascii="黑体" w:eastAsia="黑体" w:hAnsi="黑体" w:hint="eastAsia"/>
          <w:sz w:val="32"/>
          <w:szCs w:val="32"/>
        </w:rPr>
        <w:t>二、考核时段</w:t>
      </w:r>
    </w:p>
    <w:p w:rsidR="00264FB2" w:rsidRPr="007B5E70" w:rsidRDefault="00264FB2" w:rsidP="00FF6DC8">
      <w:pPr>
        <w:spacing w:line="600" w:lineRule="exact"/>
        <w:ind w:firstLine="570"/>
        <w:rPr>
          <w:rFonts w:ascii="仿宋_GB2312" w:eastAsia="仿宋_GB2312" w:hAnsiTheme="minorEastAsia"/>
          <w:sz w:val="32"/>
          <w:szCs w:val="32"/>
        </w:rPr>
      </w:pPr>
      <w:r w:rsidRPr="007B5E70">
        <w:rPr>
          <w:rFonts w:ascii="仿宋_GB2312" w:eastAsia="仿宋_GB2312" w:hAnsiTheme="minorEastAsia" w:hint="eastAsia"/>
          <w:sz w:val="32"/>
          <w:szCs w:val="32"/>
        </w:rPr>
        <w:t>教职工年度考核按自然年进行，即从201</w:t>
      </w:r>
      <w:r w:rsidR="00FD7A9B" w:rsidRPr="007B5E70">
        <w:rPr>
          <w:rFonts w:ascii="仿宋_GB2312" w:eastAsia="仿宋_GB2312" w:hAnsiTheme="minorEastAsia" w:hint="eastAsia"/>
          <w:sz w:val="32"/>
          <w:szCs w:val="32"/>
        </w:rPr>
        <w:t>8</w:t>
      </w:r>
      <w:r w:rsidRPr="007B5E70">
        <w:rPr>
          <w:rFonts w:ascii="仿宋_GB2312" w:eastAsia="仿宋_GB2312" w:hAnsiTheme="minorEastAsia" w:hint="eastAsia"/>
          <w:sz w:val="32"/>
          <w:szCs w:val="32"/>
        </w:rPr>
        <w:t>年1月1日至201</w:t>
      </w:r>
      <w:r w:rsidR="00FD7A9B" w:rsidRPr="007B5E70">
        <w:rPr>
          <w:rFonts w:ascii="仿宋_GB2312" w:eastAsia="仿宋_GB2312" w:hAnsiTheme="minorEastAsia" w:hint="eastAsia"/>
          <w:sz w:val="32"/>
          <w:szCs w:val="32"/>
        </w:rPr>
        <w:t>8</w:t>
      </w:r>
      <w:r w:rsidRPr="007B5E70">
        <w:rPr>
          <w:rFonts w:ascii="仿宋_GB2312" w:eastAsia="仿宋_GB2312" w:hAnsiTheme="minorEastAsia" w:hint="eastAsia"/>
          <w:sz w:val="32"/>
          <w:szCs w:val="32"/>
        </w:rPr>
        <w:t>年12月31日。</w:t>
      </w:r>
    </w:p>
    <w:p w:rsidR="00264FB2" w:rsidRPr="007B5E70" w:rsidRDefault="00264FB2" w:rsidP="00FF6DC8">
      <w:pPr>
        <w:spacing w:line="600" w:lineRule="exact"/>
        <w:ind w:firstLine="570"/>
        <w:rPr>
          <w:rFonts w:ascii="黑体" w:eastAsia="黑体" w:hAnsi="黑体"/>
          <w:sz w:val="32"/>
          <w:szCs w:val="32"/>
        </w:rPr>
      </w:pPr>
      <w:r w:rsidRPr="007B5E70">
        <w:rPr>
          <w:rFonts w:ascii="黑体" w:eastAsia="黑体" w:hAnsi="黑体" w:hint="eastAsia"/>
          <w:sz w:val="32"/>
          <w:szCs w:val="32"/>
        </w:rPr>
        <w:t>三、考核程序</w:t>
      </w:r>
    </w:p>
    <w:p w:rsidR="00264FB2" w:rsidRPr="007B5E70" w:rsidRDefault="00F43CD6" w:rsidP="00FF6DC8">
      <w:pPr>
        <w:spacing w:line="600" w:lineRule="exact"/>
        <w:ind w:firstLine="570"/>
        <w:rPr>
          <w:rFonts w:ascii="仿宋_GB2312" w:eastAsia="仿宋_GB2312" w:hAnsiTheme="minorEastAsia"/>
          <w:sz w:val="32"/>
          <w:szCs w:val="32"/>
        </w:rPr>
      </w:pPr>
      <w:r w:rsidRPr="007B5E70">
        <w:rPr>
          <w:rFonts w:ascii="仿宋_GB2312" w:eastAsia="仿宋_GB2312" w:hAnsiTheme="minorEastAsia" w:hint="eastAsia"/>
          <w:sz w:val="32"/>
          <w:szCs w:val="32"/>
        </w:rPr>
        <w:t>１．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个人总结。</w:t>
      </w:r>
      <w:r w:rsidR="00F464C5" w:rsidRPr="007B5E70">
        <w:rPr>
          <w:rFonts w:ascii="仿宋_GB2312" w:eastAsia="仿宋_GB2312" w:hAnsiTheme="minorEastAsia" w:hint="eastAsia"/>
          <w:sz w:val="32"/>
          <w:szCs w:val="32"/>
        </w:rPr>
        <w:t>教职工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根据本年度履行岗位职责和目标任务的完成情况，写出个人总结，并填写《年度考核登记表》。</w:t>
      </w:r>
    </w:p>
    <w:p w:rsidR="00264FB2" w:rsidRPr="007B5E70" w:rsidRDefault="00F43CD6" w:rsidP="00FF6DC8">
      <w:pPr>
        <w:spacing w:line="600" w:lineRule="exact"/>
        <w:ind w:firstLine="570"/>
        <w:rPr>
          <w:rFonts w:ascii="仿宋_GB2312" w:eastAsia="仿宋_GB2312" w:hAnsiTheme="minorEastAsia"/>
          <w:sz w:val="32"/>
          <w:szCs w:val="32"/>
        </w:rPr>
      </w:pPr>
      <w:r w:rsidRPr="007B5E70">
        <w:rPr>
          <w:rFonts w:ascii="仿宋_GB2312" w:eastAsia="仿宋_GB2312" w:hAnsiTheme="minorEastAsia" w:hint="eastAsia"/>
          <w:sz w:val="32"/>
          <w:szCs w:val="32"/>
        </w:rPr>
        <w:t>２．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公开述职。</w:t>
      </w:r>
      <w:r w:rsidR="00F464C5" w:rsidRPr="007B5E70">
        <w:rPr>
          <w:rFonts w:ascii="仿宋_GB2312" w:eastAsia="仿宋_GB2312" w:hAnsiTheme="minorEastAsia" w:hint="eastAsia"/>
          <w:sz w:val="32"/>
          <w:szCs w:val="32"/>
        </w:rPr>
        <w:t>教职工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在</w:t>
      </w:r>
      <w:r w:rsidR="00D42907" w:rsidRPr="007B5E70">
        <w:rPr>
          <w:rFonts w:ascii="仿宋_GB2312" w:eastAsia="仿宋_GB2312" w:hAnsiTheme="minorEastAsia" w:hint="eastAsia"/>
          <w:sz w:val="32"/>
          <w:szCs w:val="32"/>
        </w:rPr>
        <w:t>基层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单位进行述职，基层单位对被考核人的德、能、勤、绩、廉等方面进行全面鉴定，写出切合实际的评语。</w:t>
      </w:r>
    </w:p>
    <w:p w:rsidR="00264FB2" w:rsidRPr="007B5E70" w:rsidRDefault="00F43CD6" w:rsidP="00FF6DC8">
      <w:pPr>
        <w:spacing w:line="600" w:lineRule="exact"/>
        <w:ind w:firstLine="570"/>
        <w:rPr>
          <w:rFonts w:ascii="仿宋_GB2312" w:eastAsia="仿宋_GB2312" w:hAnsiTheme="minorEastAsia"/>
          <w:sz w:val="32"/>
          <w:szCs w:val="32"/>
        </w:rPr>
      </w:pPr>
      <w:r w:rsidRPr="007B5E70">
        <w:rPr>
          <w:rFonts w:ascii="仿宋_GB2312" w:eastAsia="仿宋_GB2312" w:hAnsiTheme="minorEastAsia" w:hint="eastAsia"/>
          <w:sz w:val="32"/>
          <w:szCs w:val="32"/>
        </w:rPr>
        <w:t>３．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综合评价。各单位考核</w:t>
      </w:r>
      <w:r w:rsidR="00F464C5" w:rsidRPr="007B5E70">
        <w:rPr>
          <w:rFonts w:ascii="仿宋_GB2312" w:eastAsia="仿宋_GB2312" w:hAnsiTheme="minorEastAsia" w:hint="eastAsia"/>
          <w:sz w:val="32"/>
          <w:szCs w:val="32"/>
        </w:rPr>
        <w:t>工作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小组根据基层单位评定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lastRenderedPageBreak/>
        <w:t>的意见，对被考核人进行综合评议，确定考核等次，填入考核登记表。</w:t>
      </w:r>
    </w:p>
    <w:p w:rsidR="00264FB2" w:rsidRPr="007B5E70" w:rsidRDefault="00F43CD6" w:rsidP="00FF6DC8">
      <w:pPr>
        <w:spacing w:line="600" w:lineRule="exact"/>
        <w:ind w:firstLine="570"/>
        <w:rPr>
          <w:rFonts w:ascii="仿宋_GB2312" w:eastAsia="仿宋_GB2312" w:hAnsiTheme="minorEastAsia"/>
          <w:sz w:val="32"/>
          <w:szCs w:val="32"/>
        </w:rPr>
      </w:pPr>
      <w:r w:rsidRPr="007B5E70">
        <w:rPr>
          <w:rFonts w:ascii="仿宋_GB2312" w:eastAsia="仿宋_GB2312" w:hAnsiTheme="minorEastAsia" w:hint="eastAsia"/>
          <w:sz w:val="32"/>
          <w:szCs w:val="32"/>
        </w:rPr>
        <w:t>４．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考核结果经公示无异议后</w:t>
      </w:r>
      <w:r w:rsidR="00FF6DC8" w:rsidRPr="007B5E70">
        <w:rPr>
          <w:rFonts w:ascii="仿宋_GB2312" w:eastAsia="仿宋_GB2312" w:hAnsiTheme="minorEastAsia" w:hint="eastAsia"/>
          <w:sz w:val="32"/>
          <w:szCs w:val="32"/>
        </w:rPr>
        <w:t>,</w:t>
      </w:r>
      <w:proofErr w:type="gramStart"/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报校考核</w:t>
      </w:r>
      <w:proofErr w:type="gramEnd"/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工作领导小组办公室</w:t>
      </w:r>
      <w:r w:rsidR="007B5E70">
        <w:rPr>
          <w:rFonts w:ascii="仿宋_GB2312" w:eastAsia="仿宋_GB2312" w:hAnsiTheme="minorEastAsia" w:hint="eastAsia"/>
          <w:sz w:val="32"/>
          <w:szCs w:val="32"/>
        </w:rPr>
        <w:t>审核</w:t>
      </w:r>
      <w:r w:rsidR="00264FB2" w:rsidRPr="007B5E7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F2EA4" w:rsidRPr="007B5E70" w:rsidRDefault="00264FB2" w:rsidP="00FF6DC8">
      <w:pPr>
        <w:spacing w:line="600" w:lineRule="exact"/>
        <w:ind w:firstLineChars="196" w:firstLine="627"/>
        <w:rPr>
          <w:rFonts w:ascii="黑体" w:eastAsia="黑体" w:hAnsi="黑体"/>
          <w:sz w:val="32"/>
          <w:szCs w:val="32"/>
        </w:rPr>
      </w:pPr>
      <w:r w:rsidRPr="007B5E70">
        <w:rPr>
          <w:rFonts w:ascii="黑体" w:eastAsia="黑体" w:hAnsi="黑体" w:hint="eastAsia"/>
          <w:sz w:val="32"/>
          <w:szCs w:val="32"/>
        </w:rPr>
        <w:t>四</w:t>
      </w:r>
      <w:r w:rsidR="006F2EA4" w:rsidRPr="007B5E70">
        <w:rPr>
          <w:rFonts w:ascii="黑体" w:eastAsia="黑体" w:hAnsi="黑体" w:hint="eastAsia"/>
          <w:sz w:val="32"/>
          <w:szCs w:val="32"/>
        </w:rPr>
        <w:t>、有关</w:t>
      </w:r>
      <w:r w:rsidRPr="007B5E70">
        <w:rPr>
          <w:rFonts w:ascii="黑体" w:eastAsia="黑体" w:hAnsi="黑体" w:hint="eastAsia"/>
          <w:sz w:val="32"/>
          <w:szCs w:val="32"/>
        </w:rPr>
        <w:t>问题说明</w:t>
      </w:r>
    </w:p>
    <w:p w:rsidR="006F2EA4" w:rsidRPr="007B5E70" w:rsidRDefault="00F43CD6" w:rsidP="00FF6DC8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１．</w:t>
      </w:r>
      <w:r w:rsidR="00180F58"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本年度考核结论为优秀的二级学院（中心）教职工考核优秀指标在平均比例的基础</w:t>
      </w:r>
      <w:proofErr w:type="gramStart"/>
      <w:r w:rsidR="00180F58"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上</w:t>
      </w:r>
      <w:proofErr w:type="gramEnd"/>
      <w:r w:rsidR="00180F58"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上浮3%；年度考核结论为良好、合格的二级学院（中心）教职工考核优秀指标为平均比例；年度考核结论为不合格的二级学院（中心）教职工考核优秀指标为7%。</w:t>
      </w:r>
    </w:p>
    <w:p w:rsidR="00264FB2" w:rsidRPr="007B5E70" w:rsidRDefault="00FD7A9B" w:rsidP="00FF6DC8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F43CD6"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="00180F58"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180F58"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年6月30日前退休人员，不再进行考核；201</w:t>
      </w:r>
      <w:r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180F58"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年7月1日后退休人员，须在退休前所在</w:t>
      </w:r>
      <w:r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部门</w:t>
      </w:r>
      <w:r w:rsidR="00180F58"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进行考核。</w:t>
      </w:r>
    </w:p>
    <w:p w:rsidR="004B7A91" w:rsidRPr="004B7A91" w:rsidRDefault="00FD7A9B" w:rsidP="004B7A91">
      <w:pPr>
        <w:spacing w:line="600" w:lineRule="exact"/>
        <w:ind w:firstLineChars="196" w:firstLine="627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F43CD6" w:rsidRPr="007B5E70">
        <w:rPr>
          <w:rFonts w:ascii="仿宋_GB2312" w:eastAsia="仿宋_GB2312" w:hAnsi="宋体" w:cs="宋体" w:hint="eastAsia"/>
          <w:kern w:val="0"/>
          <w:sz w:val="32"/>
          <w:szCs w:val="32"/>
        </w:rPr>
        <w:t>．</w:t>
      </w:r>
      <w:r w:rsidR="004B7A91" w:rsidRPr="004B7A91">
        <w:rPr>
          <w:rFonts w:ascii="仿宋_GB2312" w:eastAsia="仿宋_GB2312" w:hAnsi="宋体" w:cs="宋体" w:hint="eastAsia"/>
          <w:kern w:val="0"/>
          <w:sz w:val="32"/>
          <w:szCs w:val="32"/>
        </w:rPr>
        <w:t>请各单位于2019年1月18日前将考核情况汇总表纸质版及电子版、个人年度考核登记表纸质版报人事处（东风校区办公楼103室）。</w:t>
      </w:r>
      <w:r w:rsidR="004B7A91">
        <w:rPr>
          <w:rFonts w:ascii="仿宋_GB2312" w:eastAsia="仿宋_GB2312" w:hAnsi="宋体" w:cs="宋体" w:hint="eastAsia"/>
          <w:kern w:val="0"/>
          <w:sz w:val="32"/>
          <w:szCs w:val="32"/>
        </w:rPr>
        <w:t>相关表格请从人事处网站下载中心栏目下载，</w:t>
      </w:r>
      <w:r w:rsidR="004B7A91" w:rsidRPr="004B7A91">
        <w:rPr>
          <w:rFonts w:ascii="仿宋_GB2312" w:eastAsia="仿宋_GB2312" w:hAnsi="宋体" w:cs="宋体" w:hint="eastAsia"/>
          <w:kern w:val="0"/>
          <w:sz w:val="32"/>
          <w:szCs w:val="32"/>
        </w:rPr>
        <w:t>使用A4纸张正反双面打印。</w:t>
      </w:r>
    </w:p>
    <w:p w:rsidR="004B7A91" w:rsidRDefault="004B7A91" w:rsidP="004B7A91">
      <w:pPr>
        <w:spacing w:line="600" w:lineRule="exact"/>
        <w:ind w:firstLineChars="196" w:firstLine="627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B7A91" w:rsidRPr="004B7A91" w:rsidRDefault="004B7A91" w:rsidP="004B7A91">
      <w:pPr>
        <w:spacing w:line="600" w:lineRule="exact"/>
        <w:ind w:firstLineChars="196" w:firstLine="627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B7A91">
        <w:rPr>
          <w:rFonts w:ascii="仿宋_GB2312" w:eastAsia="仿宋_GB2312" w:hAnsi="宋体" w:cs="宋体" w:hint="eastAsia"/>
          <w:kern w:val="0"/>
          <w:sz w:val="32"/>
          <w:szCs w:val="32"/>
        </w:rPr>
        <w:t>联系人：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荆晓艳</w:t>
      </w:r>
      <w:r w:rsidRPr="004B7A9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联</w:t>
      </w:r>
      <w:bookmarkStart w:id="0" w:name="_GoBack"/>
      <w:bookmarkEnd w:id="0"/>
      <w:r w:rsidRPr="004B7A91">
        <w:rPr>
          <w:rFonts w:ascii="仿宋_GB2312" w:eastAsia="仿宋_GB2312" w:hAnsi="宋体" w:cs="宋体" w:hint="eastAsia"/>
          <w:kern w:val="0"/>
          <w:sz w:val="32"/>
          <w:szCs w:val="32"/>
        </w:rPr>
        <w:t>系电话：63556503</w:t>
      </w:r>
    </w:p>
    <w:p w:rsidR="004B7A91" w:rsidRPr="004B7A91" w:rsidRDefault="004B7A91" w:rsidP="004B7A91">
      <w:pPr>
        <w:spacing w:line="600" w:lineRule="exact"/>
        <w:ind w:firstLineChars="196" w:firstLine="627"/>
        <w:rPr>
          <w:rFonts w:ascii="仿宋_GB2312" w:eastAsia="仿宋_GB2312" w:hAnsi="宋体" w:cs="宋体"/>
          <w:kern w:val="0"/>
          <w:sz w:val="32"/>
          <w:szCs w:val="32"/>
        </w:rPr>
      </w:pPr>
      <w:r w:rsidRPr="004B7A91">
        <w:rPr>
          <w:rFonts w:ascii="仿宋_GB2312" w:eastAsia="仿宋_GB2312" w:hAnsi="宋体" w:cs="宋体" w:hint="eastAsia"/>
          <w:kern w:val="0"/>
          <w:sz w:val="32"/>
          <w:szCs w:val="32"/>
        </w:rPr>
        <w:t>邮箱：rsk@zzuli.edu.cn</w:t>
      </w:r>
    </w:p>
    <w:sectPr w:rsidR="004B7A91" w:rsidRPr="004B7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C3" w:rsidRDefault="005C17C3" w:rsidP="00761642">
      <w:r>
        <w:separator/>
      </w:r>
    </w:p>
  </w:endnote>
  <w:endnote w:type="continuationSeparator" w:id="0">
    <w:p w:rsidR="005C17C3" w:rsidRDefault="005C17C3" w:rsidP="007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C3" w:rsidRDefault="005C17C3" w:rsidP="00761642">
      <w:r>
        <w:separator/>
      </w:r>
    </w:p>
  </w:footnote>
  <w:footnote w:type="continuationSeparator" w:id="0">
    <w:p w:rsidR="005C17C3" w:rsidRDefault="005C17C3" w:rsidP="007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56"/>
    <w:rsid w:val="0001789C"/>
    <w:rsid w:val="00025065"/>
    <w:rsid w:val="00025AE4"/>
    <w:rsid w:val="0003669E"/>
    <w:rsid w:val="00044C46"/>
    <w:rsid w:val="000627C4"/>
    <w:rsid w:val="000A6274"/>
    <w:rsid w:val="000B19FF"/>
    <w:rsid w:val="000B6F49"/>
    <w:rsid w:val="000D2551"/>
    <w:rsid w:val="000D2D3F"/>
    <w:rsid w:val="000D5707"/>
    <w:rsid w:val="000E47A9"/>
    <w:rsid w:val="000F4381"/>
    <w:rsid w:val="000F487E"/>
    <w:rsid w:val="0010217B"/>
    <w:rsid w:val="00102908"/>
    <w:rsid w:val="00102FBC"/>
    <w:rsid w:val="00134C15"/>
    <w:rsid w:val="00143CE4"/>
    <w:rsid w:val="00180F58"/>
    <w:rsid w:val="001B0C10"/>
    <w:rsid w:val="001B5E3F"/>
    <w:rsid w:val="001C6E87"/>
    <w:rsid w:val="001F1928"/>
    <w:rsid w:val="00214921"/>
    <w:rsid w:val="0022774B"/>
    <w:rsid w:val="00234904"/>
    <w:rsid w:val="00237E93"/>
    <w:rsid w:val="00264FB2"/>
    <w:rsid w:val="00270FE3"/>
    <w:rsid w:val="00277C8F"/>
    <w:rsid w:val="002C6E62"/>
    <w:rsid w:val="002D1A27"/>
    <w:rsid w:val="002F098A"/>
    <w:rsid w:val="002F2BE4"/>
    <w:rsid w:val="00323E7A"/>
    <w:rsid w:val="00326966"/>
    <w:rsid w:val="0033094D"/>
    <w:rsid w:val="00342F70"/>
    <w:rsid w:val="00353C8C"/>
    <w:rsid w:val="0037508B"/>
    <w:rsid w:val="00381E18"/>
    <w:rsid w:val="00393528"/>
    <w:rsid w:val="003A6B42"/>
    <w:rsid w:val="003F3DDE"/>
    <w:rsid w:val="003F5573"/>
    <w:rsid w:val="00416DD5"/>
    <w:rsid w:val="00421D7D"/>
    <w:rsid w:val="00447BED"/>
    <w:rsid w:val="00453F28"/>
    <w:rsid w:val="004653A9"/>
    <w:rsid w:val="004847BB"/>
    <w:rsid w:val="00487DE8"/>
    <w:rsid w:val="004A00DF"/>
    <w:rsid w:val="004B7A91"/>
    <w:rsid w:val="004D0BA9"/>
    <w:rsid w:val="004F74F0"/>
    <w:rsid w:val="00516D3A"/>
    <w:rsid w:val="00520A72"/>
    <w:rsid w:val="00541B30"/>
    <w:rsid w:val="0055157C"/>
    <w:rsid w:val="00562465"/>
    <w:rsid w:val="00566836"/>
    <w:rsid w:val="005676C2"/>
    <w:rsid w:val="0057405B"/>
    <w:rsid w:val="005C17C3"/>
    <w:rsid w:val="005C2692"/>
    <w:rsid w:val="005C6B20"/>
    <w:rsid w:val="005D0A88"/>
    <w:rsid w:val="005D3B0D"/>
    <w:rsid w:val="005F5A1A"/>
    <w:rsid w:val="0060133B"/>
    <w:rsid w:val="006870DB"/>
    <w:rsid w:val="006F2EA4"/>
    <w:rsid w:val="0070097C"/>
    <w:rsid w:val="00727FB8"/>
    <w:rsid w:val="0073700A"/>
    <w:rsid w:val="00746E3F"/>
    <w:rsid w:val="00756931"/>
    <w:rsid w:val="00761642"/>
    <w:rsid w:val="00762C3A"/>
    <w:rsid w:val="00765C42"/>
    <w:rsid w:val="00776A30"/>
    <w:rsid w:val="0078333F"/>
    <w:rsid w:val="007B3499"/>
    <w:rsid w:val="007B5E70"/>
    <w:rsid w:val="007D56A6"/>
    <w:rsid w:val="007F6BCE"/>
    <w:rsid w:val="0080410D"/>
    <w:rsid w:val="00816271"/>
    <w:rsid w:val="008417B6"/>
    <w:rsid w:val="008544A5"/>
    <w:rsid w:val="00887ED7"/>
    <w:rsid w:val="00890884"/>
    <w:rsid w:val="00896EDF"/>
    <w:rsid w:val="008B15C9"/>
    <w:rsid w:val="008B6802"/>
    <w:rsid w:val="008C72ED"/>
    <w:rsid w:val="008C7F23"/>
    <w:rsid w:val="008E6B26"/>
    <w:rsid w:val="008F7D9E"/>
    <w:rsid w:val="0090559D"/>
    <w:rsid w:val="00942B5A"/>
    <w:rsid w:val="00971F03"/>
    <w:rsid w:val="009763B9"/>
    <w:rsid w:val="00985A0A"/>
    <w:rsid w:val="009D4F1D"/>
    <w:rsid w:val="009D5142"/>
    <w:rsid w:val="009D55DA"/>
    <w:rsid w:val="009D585F"/>
    <w:rsid w:val="00A36846"/>
    <w:rsid w:val="00A82F56"/>
    <w:rsid w:val="00AA7CBD"/>
    <w:rsid w:val="00AB196F"/>
    <w:rsid w:val="00AB4930"/>
    <w:rsid w:val="00AE4E9D"/>
    <w:rsid w:val="00B00017"/>
    <w:rsid w:val="00B03024"/>
    <w:rsid w:val="00B362A1"/>
    <w:rsid w:val="00B37C26"/>
    <w:rsid w:val="00B547D4"/>
    <w:rsid w:val="00B623E4"/>
    <w:rsid w:val="00BB4F7E"/>
    <w:rsid w:val="00BB6144"/>
    <w:rsid w:val="00BC5B45"/>
    <w:rsid w:val="00BD372D"/>
    <w:rsid w:val="00BF70E0"/>
    <w:rsid w:val="00C07B70"/>
    <w:rsid w:val="00C17D89"/>
    <w:rsid w:val="00C56358"/>
    <w:rsid w:val="00C674B1"/>
    <w:rsid w:val="00C91D14"/>
    <w:rsid w:val="00CA01E3"/>
    <w:rsid w:val="00CA70EB"/>
    <w:rsid w:val="00D14959"/>
    <w:rsid w:val="00D16EEC"/>
    <w:rsid w:val="00D22567"/>
    <w:rsid w:val="00D34E2D"/>
    <w:rsid w:val="00D42907"/>
    <w:rsid w:val="00D45689"/>
    <w:rsid w:val="00D50DC8"/>
    <w:rsid w:val="00D53AF8"/>
    <w:rsid w:val="00D57CF3"/>
    <w:rsid w:val="00D71914"/>
    <w:rsid w:val="00D752D4"/>
    <w:rsid w:val="00D75EA9"/>
    <w:rsid w:val="00D77B53"/>
    <w:rsid w:val="00D83755"/>
    <w:rsid w:val="00D863EC"/>
    <w:rsid w:val="00D90365"/>
    <w:rsid w:val="00DA097E"/>
    <w:rsid w:val="00DC1B80"/>
    <w:rsid w:val="00DC510F"/>
    <w:rsid w:val="00E03B75"/>
    <w:rsid w:val="00E25532"/>
    <w:rsid w:val="00E32994"/>
    <w:rsid w:val="00E723D5"/>
    <w:rsid w:val="00E80DF0"/>
    <w:rsid w:val="00E8203F"/>
    <w:rsid w:val="00EA2C73"/>
    <w:rsid w:val="00EA53F3"/>
    <w:rsid w:val="00EB06B7"/>
    <w:rsid w:val="00EB2FA0"/>
    <w:rsid w:val="00ED49B5"/>
    <w:rsid w:val="00EF4554"/>
    <w:rsid w:val="00F12728"/>
    <w:rsid w:val="00F25185"/>
    <w:rsid w:val="00F43CD6"/>
    <w:rsid w:val="00F464C5"/>
    <w:rsid w:val="00F53421"/>
    <w:rsid w:val="00F86DD4"/>
    <w:rsid w:val="00F913DC"/>
    <w:rsid w:val="00F94B7A"/>
    <w:rsid w:val="00F95E6F"/>
    <w:rsid w:val="00FC0AC2"/>
    <w:rsid w:val="00FD7A9B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6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74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74F0"/>
    <w:rPr>
      <w:sz w:val="18"/>
      <w:szCs w:val="18"/>
    </w:rPr>
  </w:style>
  <w:style w:type="paragraph" w:styleId="a6">
    <w:name w:val="List Paragraph"/>
    <w:basedOn w:val="a"/>
    <w:uiPriority w:val="34"/>
    <w:qFormat/>
    <w:rsid w:val="000D570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56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6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6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74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74F0"/>
    <w:rPr>
      <w:sz w:val="18"/>
      <w:szCs w:val="18"/>
    </w:rPr>
  </w:style>
  <w:style w:type="paragraph" w:styleId="a6">
    <w:name w:val="List Paragraph"/>
    <w:basedOn w:val="a"/>
    <w:uiPriority w:val="34"/>
    <w:qFormat/>
    <w:rsid w:val="000D5707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56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6F9B-7815-4DAF-88FD-76961BB1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40</cp:revision>
  <cp:lastPrinted>2018-01-03T01:09:00Z</cp:lastPrinted>
  <dcterms:created xsi:type="dcterms:W3CDTF">2017-12-31T10:31:00Z</dcterms:created>
  <dcterms:modified xsi:type="dcterms:W3CDTF">2019-01-08T08:05:00Z</dcterms:modified>
</cp:coreProperties>
</file>